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970" w14:textId="77777777" w:rsidR="00694BD9" w:rsidRDefault="00694BD9" w:rsidP="00694BD9">
      <w:pPr>
        <w:ind w:firstLine="0"/>
      </w:pPr>
    </w:p>
    <w:p w14:paraId="6F8A9DCF" w14:textId="1341314F" w:rsidR="00C67522" w:rsidRPr="001C7FF7" w:rsidRDefault="007569C5" w:rsidP="00CD3CD7">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hyperlink r:id="rId10" w:history="1">
        <w:r w:rsidR="001C7FF7" w:rsidRPr="001731C5">
          <w:rPr>
            <w:rStyle w:val="Hyperlink"/>
            <w:lang w:val="en-US"/>
          </w:rPr>
          <w:t>the terms and conditions</w:t>
        </w:r>
      </w:hyperlink>
      <w:r w:rsidR="001C7FF7" w:rsidRPr="001C7FF7">
        <w:rPr>
          <w:color w:val="002060"/>
          <w:lang w:val="en-US"/>
        </w:rPr>
        <w:t xml:space="preserve"> regarding the EAACI Fellowship application of:</w:t>
      </w:r>
    </w:p>
    <w:tbl>
      <w:tblPr>
        <w:tblStyle w:val="ListTable2-Accent11"/>
        <w:tblW w:w="9850" w:type="dxa"/>
        <w:tblLayout w:type="fixed"/>
        <w:tblLook w:val="04A0" w:firstRow="1" w:lastRow="0" w:firstColumn="1" w:lastColumn="0" w:noHBand="0" w:noVBand="1"/>
      </w:tblPr>
      <w:tblGrid>
        <w:gridCol w:w="2958"/>
        <w:gridCol w:w="6892"/>
      </w:tblGrid>
      <w:tr w:rsidR="001C7FF7" w:rsidRPr="00BE776F" w14:paraId="0E7BAACB" w14:textId="77777777" w:rsidTr="007D265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3D4F022" w14:textId="77777777" w:rsidR="001C7FF7" w:rsidRPr="001C7FF7" w:rsidRDefault="001C7FF7" w:rsidP="001C7FF7">
            <w:pPr>
              <w:rPr>
                <w:color w:val="002060"/>
              </w:rPr>
            </w:pPr>
            <w:proofErr w:type="spellStart"/>
            <w:r w:rsidRPr="001C7FF7">
              <w:rPr>
                <w:color w:val="002060"/>
              </w:rPr>
              <w:t>Applicant</w:t>
            </w:r>
            <w:proofErr w:type="spellEnd"/>
            <w:r w:rsidRPr="001C7FF7">
              <w:rPr>
                <w:color w:val="002060"/>
              </w:rPr>
              <w:t xml:space="preserve"> </w:t>
            </w:r>
            <w:proofErr w:type="spellStart"/>
            <w:r w:rsidRPr="001C7FF7">
              <w:rPr>
                <w:color w:val="002060"/>
              </w:rPr>
              <w:t>name</w:t>
            </w:r>
            <w:proofErr w:type="spellEnd"/>
            <w:r w:rsidRPr="001C7FF7">
              <w:rPr>
                <w:color w:val="002060"/>
              </w:rPr>
              <w:t>:</w:t>
            </w:r>
          </w:p>
        </w:tc>
        <w:sdt>
          <w:sdtPr>
            <w:rPr>
              <w:lang w:val="en-US"/>
            </w:rPr>
            <w:id w:val="2113092985"/>
            <w:placeholder>
              <w:docPart w:val="DF9ED3C465954FB6A872EFB0B6F6B211"/>
            </w:placeholder>
          </w:sdtPr>
          <w:sdtEndPr/>
          <w:sdtContent>
            <w:tc>
              <w:tcPr>
                <w:tcW w:w="6892" w:type="dxa"/>
                <w:vAlign w:val="center"/>
              </w:tcPr>
              <w:p w14:paraId="0B0D0B6A" w14:textId="043BD74D" w:rsidR="001C7FF7" w:rsidRPr="001C7FF7" w:rsidRDefault="001C7FF7" w:rsidP="001C7FF7">
                <w:pPr>
                  <w:cnfStyle w:val="100000000000" w:firstRow="1" w:lastRow="0" w:firstColumn="0" w:lastColumn="0" w:oddVBand="0" w:evenVBand="0" w:oddHBand="0" w:evenHBand="0" w:firstRowFirstColumn="0" w:firstRowLastColumn="0" w:lastRowFirstColumn="0" w:lastRowLastColumn="0"/>
                  <w:rPr>
                    <w:lang w:val="en-US"/>
                  </w:rPr>
                </w:pPr>
                <w:r w:rsidRPr="001C7FF7">
                  <w:rPr>
                    <w:color w:val="002060"/>
                    <w:szCs w:val="24"/>
                    <w:lang w:val="en-US"/>
                  </w:rPr>
                  <w:t xml:space="preserve">Click here to add </w:t>
                </w:r>
                <w:r w:rsidR="0053004D">
                  <w:rPr>
                    <w:color w:val="002060"/>
                    <w:szCs w:val="24"/>
                    <w:lang w:val="en-US"/>
                  </w:rPr>
                  <w:t>the Applicant’s</w:t>
                </w:r>
                <w:r w:rsidRPr="001C7FF7">
                  <w:rPr>
                    <w:color w:val="002060"/>
                    <w:szCs w:val="24"/>
                    <w:lang w:val="en-US"/>
                  </w:rPr>
                  <w:t xml:space="preserve"> name</w:t>
                </w:r>
              </w:p>
            </w:tc>
          </w:sdtContent>
        </w:sdt>
      </w:tr>
    </w:tbl>
    <w:p w14:paraId="3953D396" w14:textId="77777777" w:rsidR="001C7FF7" w:rsidRDefault="001C7FF7" w:rsidP="001C7FF7">
      <w:pPr>
        <w:spacing w:before="60" w:after="60" w:line="260" w:lineRule="exact"/>
        <w:ind w:firstLine="0"/>
        <w:rPr>
          <w:color w:val="002060"/>
          <w:lang w:val="en-US"/>
        </w:rPr>
      </w:pPr>
    </w:p>
    <w:p w14:paraId="5FE8F0EA" w14:textId="4864493E" w:rsidR="001C7FF7" w:rsidRDefault="1AA23C02" w:rsidP="1AA23C02">
      <w:pPr>
        <w:pStyle w:val="ListParagraph"/>
        <w:numPr>
          <w:ilvl w:val="0"/>
          <w:numId w:val="8"/>
        </w:numPr>
        <w:spacing w:before="40" w:after="40"/>
        <w:rPr>
          <w:color w:val="002060"/>
          <w:lang w:val="en-US"/>
        </w:rPr>
      </w:pPr>
      <w:r w:rsidRPr="1AA23C02">
        <w:rPr>
          <w:color w:val="002060"/>
          <w:lang w:val="en-US"/>
        </w:rPr>
        <w:t>To be eligible to apply you must be under the age of 36 and an active member of the EAACI (EAACIJM). Please note EAACI Junior Membership is free to all those aged 35 and under.</w:t>
      </w:r>
    </w:p>
    <w:p w14:paraId="0824E80D" w14:textId="77777777" w:rsidR="00AF6B7A" w:rsidRPr="00AF6B7A" w:rsidRDefault="00AF6B7A" w:rsidP="00AF6B7A">
      <w:pPr>
        <w:pStyle w:val="ListParagraph"/>
        <w:numPr>
          <w:ilvl w:val="0"/>
          <w:numId w:val="8"/>
        </w:numPr>
        <w:spacing w:before="40" w:after="40"/>
        <w:rPr>
          <w:color w:val="002060"/>
          <w:lang w:val="en-US"/>
        </w:rPr>
      </w:pPr>
      <w:r w:rsidRPr="00AF6B7A">
        <w:rPr>
          <w:color w:val="002060"/>
          <w:lang w:val="en-US"/>
        </w:rPr>
        <w:t xml:space="preserve">Applicants must contact a European institution that is willing to host them for the whole duration of the fellowship and define a supervisor. The host supervisor must be a member of EAACI or have applied for membership of EAACI at the time of the Fellowship application. </w:t>
      </w:r>
    </w:p>
    <w:p w14:paraId="0AE6E609" w14:textId="77777777" w:rsidR="00AF6B7A" w:rsidRPr="00AF6B7A" w:rsidRDefault="00AF6B7A" w:rsidP="00AF6B7A">
      <w:pPr>
        <w:pStyle w:val="ListParagraph"/>
        <w:numPr>
          <w:ilvl w:val="0"/>
          <w:numId w:val="8"/>
        </w:numPr>
        <w:spacing w:before="40" w:after="40"/>
        <w:rPr>
          <w:color w:val="002060"/>
          <w:lang w:val="en-US"/>
        </w:rPr>
      </w:pPr>
      <w:r w:rsidRPr="00AF6B7A">
        <w:rPr>
          <w:color w:val="002060"/>
          <w:lang w:val="en-US"/>
        </w:rPr>
        <w:t xml:space="preserve">Please note, </w:t>
      </w:r>
      <w:r w:rsidRPr="00CD3CD7">
        <w:rPr>
          <w:b/>
          <w:bCs/>
          <w:color w:val="002060"/>
          <w:lang w:val="en-US"/>
        </w:rPr>
        <w:t>non-European applicants</w:t>
      </w:r>
      <w:r w:rsidRPr="00AF6B7A">
        <w:rPr>
          <w:color w:val="002060"/>
          <w:lang w:val="en-US"/>
        </w:rPr>
        <w:t xml:space="preserve"> must contact an institution from a European country.</w:t>
      </w:r>
    </w:p>
    <w:p w14:paraId="57139A4B" w14:textId="77777777" w:rsidR="00AF6B7A" w:rsidRPr="00AF6B7A" w:rsidRDefault="00AF6B7A" w:rsidP="00AF6B7A">
      <w:pPr>
        <w:pStyle w:val="ListParagraph"/>
        <w:numPr>
          <w:ilvl w:val="0"/>
          <w:numId w:val="8"/>
        </w:numPr>
        <w:spacing w:before="40" w:after="40"/>
        <w:rPr>
          <w:color w:val="002060"/>
          <w:lang w:val="en-US"/>
        </w:rPr>
      </w:pPr>
      <w:r w:rsidRPr="00AF6B7A">
        <w:rPr>
          <w:color w:val="002060"/>
          <w:lang w:val="en-US"/>
        </w:rPr>
        <w:t xml:space="preserve">The host supervisor must be a member of EAACI or have applied for membership of EAACI at the time of the Fellowship application. </w:t>
      </w:r>
    </w:p>
    <w:p w14:paraId="6A40A5D9" w14:textId="191D98E4" w:rsidR="00AF6B7A" w:rsidRPr="00AF6B7A" w:rsidRDefault="00AF6B7A" w:rsidP="00AF6B7A">
      <w:pPr>
        <w:pStyle w:val="ListParagraph"/>
        <w:numPr>
          <w:ilvl w:val="0"/>
          <w:numId w:val="8"/>
        </w:numPr>
        <w:spacing w:before="40" w:after="40"/>
        <w:rPr>
          <w:color w:val="002060"/>
          <w:lang w:val="en-US"/>
        </w:rPr>
      </w:pPr>
      <w:r w:rsidRPr="00AF6B7A">
        <w:rPr>
          <w:color w:val="002060"/>
          <w:lang w:val="en-US"/>
        </w:rPr>
        <w:t>Your home institution must be willing to release you of all work, laboratory and clinical, during the whole duration of the fellowship, and ensure that you will have the possibility to come back after the conclusion of the fellowship.</w:t>
      </w:r>
    </w:p>
    <w:p w14:paraId="12B40014"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required</w:t>
      </w:r>
    </w:p>
    <w:p w14:paraId="5C7BCD9A" w14:textId="696D0E98" w:rsidR="00FC246B" w:rsidRPr="00A92CEB" w:rsidRDefault="001C7FF7" w:rsidP="00A92CEB">
      <w:pPr>
        <w:pStyle w:val="ListParagraph"/>
        <w:numPr>
          <w:ilvl w:val="0"/>
          <w:numId w:val="8"/>
        </w:numPr>
        <w:spacing w:before="40" w:after="40"/>
        <w:contextualSpacing w:val="0"/>
        <w:rPr>
          <w:color w:val="002060"/>
          <w:lang w:val="en-US"/>
        </w:rPr>
      </w:pPr>
      <w:r w:rsidRPr="001C7FF7">
        <w:rPr>
          <w:color w:val="002060"/>
          <w:lang w:val="en-US"/>
        </w:rPr>
        <w:t>Fellowship recipients are not insured by EAACI and are encouraged to make sure that both, they</w:t>
      </w:r>
      <w:r>
        <w:rPr>
          <w:color w:val="002060"/>
          <w:lang w:val="en-US"/>
        </w:rPr>
        <w:t xml:space="preserve"> </w:t>
      </w:r>
      <w:r w:rsidRPr="001C7FF7">
        <w:rPr>
          <w:color w:val="002060"/>
          <w:lang w:val="en-US"/>
        </w:rPr>
        <w:t>and the institutions which receive them, are fully covered by the necessary insurances. Host</w:t>
      </w:r>
      <w:r>
        <w:rPr>
          <w:color w:val="002060"/>
          <w:lang w:val="en-US"/>
        </w:rPr>
        <w:t xml:space="preserve"> </w:t>
      </w:r>
      <w:r w:rsidRPr="001C7FF7">
        <w:rPr>
          <w:color w:val="002060"/>
          <w:lang w:val="en-US"/>
        </w:rPr>
        <w:t>institutions are encouraged to assist and pay for this. EAAC</w:t>
      </w:r>
      <w:r>
        <w:rPr>
          <w:color w:val="002060"/>
          <w:lang w:val="en-US"/>
        </w:rPr>
        <w:t>I will not accept any liability</w:t>
      </w:r>
      <w:r w:rsidR="00FC246B">
        <w:rPr>
          <w:color w:val="002060"/>
          <w:lang w:val="en-US"/>
        </w:rPr>
        <w:t xml:space="preserve">. </w:t>
      </w:r>
    </w:p>
    <w:p w14:paraId="148B6CC8" w14:textId="7F833F6E" w:rsidR="00FC246B" w:rsidRPr="00FC246B" w:rsidRDefault="00FC246B" w:rsidP="00FC246B">
      <w:pPr>
        <w:pStyle w:val="ListParagraph"/>
        <w:spacing w:before="40" w:after="40"/>
        <w:ind w:left="360" w:firstLine="0"/>
        <w:rPr>
          <w:b/>
          <w:bCs/>
          <w:color w:val="002060"/>
          <w:lang w:val="en-GB"/>
        </w:rPr>
      </w:pPr>
      <w:r w:rsidRPr="00FC246B">
        <w:rPr>
          <w:b/>
          <w:bCs/>
          <w:color w:val="002060"/>
          <w:lang w:val="en-GB"/>
        </w:rPr>
        <w:t xml:space="preserve">Force Majeure </w:t>
      </w:r>
    </w:p>
    <w:p w14:paraId="695D115B" w14:textId="6463B993" w:rsidR="00FC246B" w:rsidRPr="0033707E" w:rsidRDefault="00FC246B" w:rsidP="0033707E">
      <w:pPr>
        <w:pStyle w:val="ListParagraph"/>
        <w:spacing w:before="40" w:after="40"/>
        <w:ind w:left="360" w:firstLine="0"/>
        <w:rPr>
          <w:color w:val="002060"/>
          <w:lang w:val="en-GB"/>
        </w:rPr>
      </w:pPr>
      <w:r w:rsidRPr="00FC246B">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FC246B">
        <w:rPr>
          <w:color w:val="002060"/>
          <w:lang w:val="en-GB"/>
        </w:rPr>
        <w:t>Centers</w:t>
      </w:r>
      <w:proofErr w:type="spellEnd"/>
      <w:r w:rsidRPr="00FC246B">
        <w:rPr>
          <w:color w:val="002060"/>
          <w:lang w:val="en-GB"/>
        </w:rPr>
        <w:t xml:space="preserve"> for Disease Control, or national or local government authority or health agencies (including but not</w:t>
      </w:r>
      <w:r w:rsidR="0033707E">
        <w:rPr>
          <w:color w:val="002060"/>
          <w:lang w:val="en-GB"/>
        </w:rPr>
        <w:t xml:space="preserve"> </w:t>
      </w:r>
      <w:r w:rsidRPr="0033707E">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59E19A92"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is a scholarship which in most European countries is tax-free. However, the</w:t>
      </w:r>
      <w:r>
        <w:rPr>
          <w:color w:val="002060"/>
          <w:lang w:val="en-US"/>
        </w:rPr>
        <w:t xml:space="preserve"> </w:t>
      </w:r>
      <w:r w:rsidRPr="001C7FF7">
        <w:rPr>
          <w:color w:val="002060"/>
          <w:lang w:val="en-US"/>
        </w:rPr>
        <w:t>recipient is responsible for any tax that ma</w:t>
      </w:r>
      <w:r>
        <w:rPr>
          <w:color w:val="002060"/>
          <w:lang w:val="en-US"/>
        </w:rPr>
        <w:t>y be required in some countries</w:t>
      </w:r>
    </w:p>
    <w:p w14:paraId="3A0EC70C" w14:textId="65F0D168" w:rsidR="00FC246B" w:rsidRPr="0033707E" w:rsidRDefault="001C7FF7" w:rsidP="0033707E">
      <w:pPr>
        <w:pStyle w:val="ListParagraph"/>
        <w:numPr>
          <w:ilvl w:val="0"/>
          <w:numId w:val="8"/>
        </w:numPr>
        <w:spacing w:before="40" w:after="40"/>
        <w:contextualSpacing w:val="0"/>
        <w:rPr>
          <w:color w:val="002060"/>
          <w:lang w:val="en-US"/>
        </w:rPr>
      </w:pPr>
      <w:r w:rsidRPr="001C7FF7">
        <w:rPr>
          <w:color w:val="002060"/>
          <w:lang w:val="en-US"/>
        </w:rPr>
        <w:t xml:space="preserve">The Fellowship is not intended to cover salary. The salary </w:t>
      </w:r>
      <w:r w:rsidR="00322F81">
        <w:rPr>
          <w:color w:val="002060"/>
          <w:lang w:val="en-US"/>
        </w:rPr>
        <w:t>must</w:t>
      </w:r>
      <w:r w:rsidRPr="001C7FF7">
        <w:rPr>
          <w:color w:val="002060"/>
          <w:lang w:val="en-US"/>
        </w:rPr>
        <w:t xml:space="preserve"> be taken over by the host/home</w:t>
      </w:r>
      <w:r>
        <w:rPr>
          <w:color w:val="002060"/>
          <w:lang w:val="en-US"/>
        </w:rPr>
        <w:t xml:space="preserve"> institution</w:t>
      </w:r>
    </w:p>
    <w:p w14:paraId="26E57246"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should be used to cover travel and accommodation as well as further required</w:t>
      </w:r>
      <w:r>
        <w:rPr>
          <w:color w:val="002060"/>
          <w:lang w:val="en-US"/>
        </w:rPr>
        <w:t xml:space="preserve"> project-related expenses</w:t>
      </w:r>
    </w:p>
    <w:p w14:paraId="4B5D9E5A"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 person may submit</w:t>
      </w:r>
      <w:r>
        <w:rPr>
          <w:color w:val="002060"/>
          <w:lang w:val="en-US"/>
        </w:rPr>
        <w:t xml:space="preserve"> only one application at a time</w:t>
      </w:r>
    </w:p>
    <w:p w14:paraId="6190C201"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All documents must be submitted in English and uploaded to the online application platform</w:t>
      </w:r>
      <w:r>
        <w:rPr>
          <w:color w:val="002060"/>
          <w:lang w:val="en-US"/>
        </w:rPr>
        <w:t xml:space="preserve"> </w:t>
      </w:r>
      <w:r w:rsidRPr="001C7FF7">
        <w:rPr>
          <w:color w:val="002060"/>
          <w:lang w:val="en-US"/>
        </w:rPr>
        <w:t>be</w:t>
      </w:r>
      <w:r>
        <w:rPr>
          <w:color w:val="002060"/>
          <w:lang w:val="en-US"/>
        </w:rPr>
        <w:t>fore the closing date each year</w:t>
      </w:r>
    </w:p>
    <w:p w14:paraId="096F7C01"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Applications that do not include all required forms or forms that are not properly completed will</w:t>
      </w:r>
      <w:r>
        <w:rPr>
          <w:color w:val="002060"/>
          <w:lang w:val="en-US"/>
        </w:rPr>
        <w:t xml:space="preserve"> not be considered for review</w:t>
      </w:r>
    </w:p>
    <w:p w14:paraId="14F4EB76"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applications will be reviewed by an expert panel including representatives of EAACI and will</w:t>
      </w:r>
      <w:r>
        <w:rPr>
          <w:color w:val="002060"/>
          <w:lang w:val="en-US"/>
        </w:rPr>
        <w:t xml:space="preserve"> be handled in strict confidence </w:t>
      </w:r>
    </w:p>
    <w:p w14:paraId="5E576418" w14:textId="77777777" w:rsidR="00A92CEB" w:rsidRDefault="001C7FF7" w:rsidP="00454BF6">
      <w:pPr>
        <w:pStyle w:val="ListParagraph"/>
        <w:numPr>
          <w:ilvl w:val="0"/>
          <w:numId w:val="8"/>
        </w:numPr>
        <w:spacing w:before="40" w:after="40"/>
        <w:contextualSpacing w:val="0"/>
        <w:rPr>
          <w:color w:val="002060"/>
          <w:lang w:val="en-US"/>
        </w:rPr>
      </w:pPr>
      <w:r w:rsidRPr="00A92CEB">
        <w:rPr>
          <w:color w:val="002060"/>
          <w:lang w:val="en-US"/>
        </w:rPr>
        <w:t xml:space="preserve">The Fellowship period </w:t>
      </w:r>
      <w:r w:rsidR="00FC246B" w:rsidRPr="00A92CEB">
        <w:rPr>
          <w:color w:val="002060"/>
          <w:lang w:val="en-US"/>
        </w:rPr>
        <w:t>must</w:t>
      </w:r>
      <w:r w:rsidRPr="00A92CEB">
        <w:rPr>
          <w:color w:val="002060"/>
          <w:lang w:val="en-US"/>
        </w:rPr>
        <w:t xml:space="preserve"> start before the end of each year</w:t>
      </w:r>
    </w:p>
    <w:p w14:paraId="18953E4A" w14:textId="77777777" w:rsidR="00A92CEB" w:rsidRDefault="00A92CEB" w:rsidP="00A92CEB">
      <w:pPr>
        <w:pStyle w:val="ListParagraph"/>
        <w:spacing w:before="40" w:after="40"/>
        <w:ind w:left="360" w:firstLine="0"/>
        <w:contextualSpacing w:val="0"/>
        <w:rPr>
          <w:color w:val="002060"/>
          <w:lang w:val="en-US"/>
        </w:rPr>
      </w:pPr>
    </w:p>
    <w:p w14:paraId="3C8B7E9B" w14:textId="77777777" w:rsidR="00A92CEB" w:rsidRDefault="00A92CEB" w:rsidP="00A92CEB">
      <w:pPr>
        <w:pStyle w:val="ListParagraph"/>
        <w:spacing w:before="40" w:after="40"/>
        <w:ind w:left="360" w:firstLine="0"/>
        <w:contextualSpacing w:val="0"/>
        <w:rPr>
          <w:color w:val="002060"/>
          <w:lang w:val="en-US"/>
        </w:rPr>
      </w:pPr>
    </w:p>
    <w:p w14:paraId="59E57326" w14:textId="77777777" w:rsidR="00A92CEB" w:rsidRDefault="00A92CEB" w:rsidP="00A92CEB">
      <w:pPr>
        <w:pStyle w:val="ListParagraph"/>
        <w:spacing w:before="40" w:after="40"/>
        <w:ind w:left="360" w:firstLine="0"/>
        <w:contextualSpacing w:val="0"/>
        <w:rPr>
          <w:color w:val="002060"/>
          <w:lang w:val="en-US"/>
        </w:rPr>
      </w:pPr>
    </w:p>
    <w:p w14:paraId="79E2D1FD" w14:textId="77777777" w:rsidR="00A92CEB" w:rsidRDefault="00A92CEB" w:rsidP="00A92CEB">
      <w:pPr>
        <w:pStyle w:val="ListParagraph"/>
        <w:spacing w:before="40" w:after="40"/>
        <w:ind w:left="360" w:firstLine="0"/>
        <w:contextualSpacing w:val="0"/>
        <w:rPr>
          <w:color w:val="002060"/>
          <w:lang w:val="en-US"/>
        </w:rPr>
      </w:pPr>
    </w:p>
    <w:p w14:paraId="14D6C37C" w14:textId="527F54BE" w:rsidR="001C7FF7" w:rsidRPr="00A92CEB" w:rsidRDefault="001C7FF7" w:rsidP="00454BF6">
      <w:pPr>
        <w:pStyle w:val="ListParagraph"/>
        <w:numPr>
          <w:ilvl w:val="0"/>
          <w:numId w:val="8"/>
        </w:numPr>
        <w:spacing w:before="40" w:after="40"/>
        <w:contextualSpacing w:val="0"/>
        <w:rPr>
          <w:color w:val="002060"/>
          <w:lang w:val="en-US"/>
        </w:rPr>
      </w:pPr>
      <w:r w:rsidRPr="00A92CEB">
        <w:rPr>
          <w:color w:val="002060"/>
          <w:lang w:val="en-US"/>
        </w:rPr>
        <w:t>Fellowship recipients will be asked to provide a detailed report on the results of the scientific project including a short financial report</w:t>
      </w:r>
    </w:p>
    <w:p w14:paraId="0E163003"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740EFE41"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43C8CE7"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21F63B0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7E4375D3"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7D0C0A46" w14:textId="77777777" w:rsidR="00E6169B" w:rsidRPr="0091415E"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51F30B8D"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180F4856" wp14:editId="1D56D26D">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BE776F" w14:paraId="20FAE2E0"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E3D023D" w14:textId="77777777" w:rsidR="007569C5" w:rsidRDefault="007569C5" w:rsidP="007569C5">
            <w:pPr>
              <w:spacing w:before="60"/>
              <w:rPr>
                <w:color w:val="002060"/>
                <w:lang w:val="en-US"/>
              </w:rPr>
            </w:pPr>
          </w:p>
        </w:tc>
        <w:tc>
          <w:tcPr>
            <w:tcW w:w="2376" w:type="dxa"/>
            <w:vAlign w:val="center"/>
          </w:tcPr>
          <w:p w14:paraId="058BDD78"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61BBE915"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00E9B615" w14:textId="77777777"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7569C5">
                  <w:rPr>
                    <w:color w:val="002060"/>
                    <w:szCs w:val="24"/>
                    <w:lang w:val="en-US"/>
                  </w:rPr>
                  <w:t>your name</w:t>
                </w:r>
              </w:p>
            </w:tc>
          </w:sdtContent>
        </w:sdt>
      </w:tr>
    </w:tbl>
    <w:p w14:paraId="53DE7B66"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1930DD19"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029ECC92" w14:textId="77777777" w:rsidR="00C953EA" w:rsidRPr="00E6169B" w:rsidRDefault="00C953EA" w:rsidP="00C953EA">
      <w:pPr>
        <w:spacing w:after="0"/>
        <w:ind w:firstLine="0"/>
        <w:rPr>
          <w:lang w:val="en-US"/>
        </w:rPr>
      </w:pPr>
    </w:p>
    <w:p w14:paraId="211AB144"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98E6" w14:textId="77777777" w:rsidR="00AF0EF3" w:rsidRDefault="00AF0EF3" w:rsidP="005E42A9">
      <w:pPr>
        <w:spacing w:before="0" w:after="0"/>
      </w:pPr>
      <w:r>
        <w:separator/>
      </w:r>
    </w:p>
  </w:endnote>
  <w:endnote w:type="continuationSeparator" w:id="0">
    <w:p w14:paraId="1EF82039" w14:textId="77777777" w:rsidR="00AF0EF3" w:rsidRDefault="00AF0EF3"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446"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2694" w14:textId="77777777" w:rsidR="00AF0EF3" w:rsidRDefault="00AF0EF3" w:rsidP="005E42A9">
      <w:pPr>
        <w:spacing w:before="0" w:after="0"/>
      </w:pPr>
      <w:r>
        <w:separator/>
      </w:r>
    </w:p>
  </w:footnote>
  <w:footnote w:type="continuationSeparator" w:id="0">
    <w:p w14:paraId="6B28C729" w14:textId="77777777" w:rsidR="00AF0EF3" w:rsidRDefault="00AF0EF3"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C5B5"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A99F268" wp14:editId="5EF56203">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5CA9" w14:textId="77777777" w:rsidR="003C4788" w:rsidRPr="00690A1D" w:rsidRDefault="007569C5" w:rsidP="00694BD9">
    <w:pPr>
      <w:pStyle w:val="Header"/>
      <w:jc w:val="right"/>
      <w:rPr>
        <w:color w:val="002060"/>
        <w:sz w:val="44"/>
        <w:lang w:val="en-GB"/>
      </w:rPr>
    </w:pPr>
    <w:r>
      <w:rPr>
        <w:color w:val="002060"/>
        <w:sz w:val="44"/>
        <w:lang w:val="en-GB"/>
      </w:rPr>
      <w:t>Clinical</w:t>
    </w:r>
    <w:r w:rsidR="00E6169B" w:rsidRPr="00690A1D">
      <w:rPr>
        <w:color w:val="002060"/>
        <w:sz w:val="44"/>
        <w:lang w:val="en-GB"/>
      </w:rPr>
      <w:t xml:space="preserve"> Fellowship</w:t>
    </w:r>
  </w:p>
  <w:p w14:paraId="715DAA2A" w14:textId="77777777" w:rsidR="00E6169B" w:rsidRPr="00690A1D" w:rsidRDefault="007569C5" w:rsidP="00694BD9">
    <w:pPr>
      <w:pStyle w:val="Header"/>
      <w:jc w:val="right"/>
      <w:rPr>
        <w:sz w:val="28"/>
        <w:lang w:val="en-GB"/>
      </w:rPr>
    </w:pPr>
    <w:r>
      <w:rPr>
        <w:color w:val="002060"/>
        <w:sz w:val="44"/>
        <w:lang w:val="en-GB"/>
      </w:rPr>
      <w:t>Home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805614">
    <w:abstractNumId w:val="6"/>
  </w:num>
  <w:num w:numId="2" w16cid:durableId="1633706224">
    <w:abstractNumId w:val="4"/>
  </w:num>
  <w:num w:numId="3" w16cid:durableId="19860274">
    <w:abstractNumId w:val="2"/>
  </w:num>
  <w:num w:numId="4" w16cid:durableId="1221675707">
    <w:abstractNumId w:val="1"/>
  </w:num>
  <w:num w:numId="5" w16cid:durableId="660305418">
    <w:abstractNumId w:val="3"/>
  </w:num>
  <w:num w:numId="6" w16cid:durableId="2045598119">
    <w:abstractNumId w:val="5"/>
  </w:num>
  <w:num w:numId="7" w16cid:durableId="1113551736">
    <w:abstractNumId w:val="0"/>
  </w:num>
  <w:num w:numId="8" w16cid:durableId="131801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fd6A7IYdvI5zFktoD4clI6iYf6GOPGb9a7Rl+MYUdUxWIBD9QVm612YqNGqD6BCybnzcJwZrVY02X5DWdgHVA==" w:salt="eul8/skbvsNdlyYBfM6qaw=="/>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43753"/>
    <w:rsid w:val="001731C5"/>
    <w:rsid w:val="001A57DA"/>
    <w:rsid w:val="001B0D11"/>
    <w:rsid w:val="001B48E7"/>
    <w:rsid w:val="001C7FF7"/>
    <w:rsid w:val="001E342E"/>
    <w:rsid w:val="001F1143"/>
    <w:rsid w:val="001F1B8E"/>
    <w:rsid w:val="0023325D"/>
    <w:rsid w:val="002602A0"/>
    <w:rsid w:val="00272623"/>
    <w:rsid w:val="00285D89"/>
    <w:rsid w:val="003044C7"/>
    <w:rsid w:val="00322F81"/>
    <w:rsid w:val="0033707E"/>
    <w:rsid w:val="003C4788"/>
    <w:rsid w:val="00417E4C"/>
    <w:rsid w:val="0042675A"/>
    <w:rsid w:val="00453B66"/>
    <w:rsid w:val="00477981"/>
    <w:rsid w:val="004D1A40"/>
    <w:rsid w:val="004E1862"/>
    <w:rsid w:val="004E6FCD"/>
    <w:rsid w:val="005151B6"/>
    <w:rsid w:val="0053004D"/>
    <w:rsid w:val="00556DC9"/>
    <w:rsid w:val="00573F66"/>
    <w:rsid w:val="005E42A9"/>
    <w:rsid w:val="0062086D"/>
    <w:rsid w:val="00634783"/>
    <w:rsid w:val="00690A1D"/>
    <w:rsid w:val="00692E63"/>
    <w:rsid w:val="00694BD9"/>
    <w:rsid w:val="006F3D56"/>
    <w:rsid w:val="00746558"/>
    <w:rsid w:val="00751C89"/>
    <w:rsid w:val="007569C5"/>
    <w:rsid w:val="007643B9"/>
    <w:rsid w:val="007A7BFC"/>
    <w:rsid w:val="007C4B78"/>
    <w:rsid w:val="008A54D3"/>
    <w:rsid w:val="008F0A99"/>
    <w:rsid w:val="00902EEC"/>
    <w:rsid w:val="00910744"/>
    <w:rsid w:val="0091532E"/>
    <w:rsid w:val="00934363"/>
    <w:rsid w:val="00941577"/>
    <w:rsid w:val="00952588"/>
    <w:rsid w:val="00972019"/>
    <w:rsid w:val="00986D9E"/>
    <w:rsid w:val="009F62AD"/>
    <w:rsid w:val="00A32615"/>
    <w:rsid w:val="00A92CEB"/>
    <w:rsid w:val="00AC2176"/>
    <w:rsid w:val="00AD6AD3"/>
    <w:rsid w:val="00AF0EF3"/>
    <w:rsid w:val="00AF2954"/>
    <w:rsid w:val="00AF4BA1"/>
    <w:rsid w:val="00AF6B7A"/>
    <w:rsid w:val="00B022F2"/>
    <w:rsid w:val="00B451F4"/>
    <w:rsid w:val="00B84326"/>
    <w:rsid w:val="00BE776F"/>
    <w:rsid w:val="00C20730"/>
    <w:rsid w:val="00C31D9C"/>
    <w:rsid w:val="00C37DB4"/>
    <w:rsid w:val="00C67522"/>
    <w:rsid w:val="00C85DF3"/>
    <w:rsid w:val="00C953EA"/>
    <w:rsid w:val="00CB7AF1"/>
    <w:rsid w:val="00CD3CD7"/>
    <w:rsid w:val="00CE7014"/>
    <w:rsid w:val="00D00516"/>
    <w:rsid w:val="00D749FE"/>
    <w:rsid w:val="00D95465"/>
    <w:rsid w:val="00DB0BDE"/>
    <w:rsid w:val="00DC5EEA"/>
    <w:rsid w:val="00DC67D6"/>
    <w:rsid w:val="00DC6BEE"/>
    <w:rsid w:val="00DD08A2"/>
    <w:rsid w:val="00DF213B"/>
    <w:rsid w:val="00DF3315"/>
    <w:rsid w:val="00DF4A61"/>
    <w:rsid w:val="00E343BA"/>
    <w:rsid w:val="00E44B80"/>
    <w:rsid w:val="00E46AD4"/>
    <w:rsid w:val="00E61364"/>
    <w:rsid w:val="00E6169B"/>
    <w:rsid w:val="00EA6E7C"/>
    <w:rsid w:val="00EB4FE6"/>
    <w:rsid w:val="00F506F4"/>
    <w:rsid w:val="00F773F9"/>
    <w:rsid w:val="00FB4BE6"/>
    <w:rsid w:val="00FC246B"/>
    <w:rsid w:val="00FC3FCB"/>
    <w:rsid w:val="00FD0BEC"/>
    <w:rsid w:val="1AA23C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A178"/>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986D9E"/>
    <w:pPr>
      <w:spacing w:before="0" w:after="0"/>
      <w:ind w:firstLine="0"/>
    </w:pPr>
  </w:style>
  <w:style w:type="character" w:styleId="Hyperlink">
    <w:name w:val="Hyperlink"/>
    <w:basedOn w:val="DefaultParagraphFont"/>
    <w:uiPriority w:val="99"/>
    <w:unhideWhenUsed/>
    <w:rsid w:val="001731C5"/>
    <w:rPr>
      <w:color w:val="0563C1" w:themeColor="hyperlink"/>
      <w:u w:val="single"/>
    </w:rPr>
  </w:style>
  <w:style w:type="character" w:styleId="UnresolvedMention">
    <w:name w:val="Unresolved Mention"/>
    <w:basedOn w:val="DefaultParagraphFont"/>
    <w:uiPriority w:val="99"/>
    <w:semiHidden/>
    <w:unhideWhenUsed/>
    <w:rsid w:val="00173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programme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DF9ED3C465954FB6A872EFB0B6F6B211"/>
        <w:category>
          <w:name w:val="General"/>
          <w:gallery w:val="placeholder"/>
        </w:category>
        <w:types>
          <w:type w:val="bbPlcHdr"/>
        </w:types>
        <w:behaviors>
          <w:behavior w:val="content"/>
        </w:behaviors>
        <w:guid w:val="{C383D02C-5752-4674-8EE9-6E17C5F2417F}"/>
      </w:docPartPr>
      <w:docPartBody>
        <w:p w:rsidR="00777384" w:rsidRDefault="00777384">
          <w:pPr>
            <w:pStyle w:val="DF9ED3C465954FB6A872EFB0B6F6B211"/>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42A18"/>
    <w:rsid w:val="00444C81"/>
    <w:rsid w:val="004B478F"/>
    <w:rsid w:val="004D4905"/>
    <w:rsid w:val="00566BDB"/>
    <w:rsid w:val="00586B56"/>
    <w:rsid w:val="006C7FE6"/>
    <w:rsid w:val="0071049E"/>
    <w:rsid w:val="00777384"/>
    <w:rsid w:val="007B6BCB"/>
    <w:rsid w:val="007C2284"/>
    <w:rsid w:val="00862C81"/>
    <w:rsid w:val="00862CFE"/>
    <w:rsid w:val="00872376"/>
    <w:rsid w:val="00892FA9"/>
    <w:rsid w:val="008D575B"/>
    <w:rsid w:val="00A90638"/>
    <w:rsid w:val="00AA32F6"/>
    <w:rsid w:val="00AD140E"/>
    <w:rsid w:val="00BD46BE"/>
    <w:rsid w:val="00C32FAD"/>
    <w:rsid w:val="00CD0776"/>
    <w:rsid w:val="00CD2AB0"/>
    <w:rsid w:val="00CF3979"/>
    <w:rsid w:val="00D83A3D"/>
    <w:rsid w:val="00DA1AA1"/>
    <w:rsid w:val="00EF3567"/>
    <w:rsid w:val="00F656A0"/>
    <w:rsid w:val="00F87DD3"/>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DF9ED3C465954FB6A872EFB0B6F6B211">
    <w:name w:val="DF9ED3C465954FB6A872EFB0B6F6B2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8D2FB-F7DC-4657-90F7-34205239877C}">
  <ds:schemaRefs>
    <ds:schemaRef ds:uri="http://schemas.microsoft.com/sharepoint/v3/contenttype/forms"/>
  </ds:schemaRefs>
</ds:datastoreItem>
</file>

<file path=customXml/itemProps2.xml><?xml version="1.0" encoding="utf-8"?>
<ds:datastoreItem xmlns:ds="http://schemas.openxmlformats.org/officeDocument/2006/customXml" ds:itemID="{D56F5D7C-86D5-4860-AF91-997A1E31143F}">
  <ds:schemaRefs>
    <ds:schemaRef ds:uri="http://schemas.openxmlformats.org/officeDocument/2006/bibliography"/>
  </ds:schemaRefs>
</ds:datastoreItem>
</file>

<file path=customXml/itemProps3.xml><?xml version="1.0" encoding="utf-8"?>
<ds:datastoreItem xmlns:ds="http://schemas.openxmlformats.org/officeDocument/2006/customXml" ds:itemID="{71B15BDF-4662-4484-8267-583E387A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8</cp:revision>
  <cp:lastPrinted>2017-09-01T11:33:00Z</cp:lastPrinted>
  <dcterms:created xsi:type="dcterms:W3CDTF">2023-11-28T09:06:00Z</dcterms:created>
  <dcterms:modified xsi:type="dcterms:W3CDTF">2023-11-28T09:30:00Z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973604ea43df0d054d073d1ef417b6f494d16bad5d8692a034b57d1239d4db70</vt:lpwstr>
  </property>
</Properties>
</file>